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B5E5" w14:textId="77777777" w:rsidR="00CE0D1D" w:rsidRPr="00E86D73" w:rsidRDefault="00CE0D1D" w:rsidP="00CE0D1D">
      <w:pPr>
        <w:pStyle w:val="Standard"/>
        <w:jc w:val="center"/>
        <w:rPr>
          <w:rFonts w:ascii="Calibri" w:hAnsi="Calibri"/>
          <w:b/>
          <w:caps/>
          <w:color w:val="0000FF"/>
        </w:rPr>
      </w:pPr>
    </w:p>
    <w:p w14:paraId="59EE62BF" w14:textId="66F41340" w:rsidR="00D14AD8" w:rsidRPr="00DC4651" w:rsidRDefault="00806DBA" w:rsidP="00CE0D1D">
      <w:pPr>
        <w:pStyle w:val="Standard"/>
        <w:jc w:val="center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aps/>
          <w:color w:val="0000FF"/>
          <w:sz w:val="40"/>
          <w:szCs w:val="40"/>
        </w:rPr>
        <w:t>ogłoszenie</w:t>
      </w:r>
      <w:r>
        <w:rPr>
          <w:rFonts w:ascii="Calibri" w:hAnsi="Calibri"/>
          <w:b/>
          <w:caps/>
          <w:color w:val="0000FF"/>
          <w:sz w:val="40"/>
          <w:szCs w:val="40"/>
        </w:rPr>
        <w:t xml:space="preserve"> o 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>Nab</w:t>
      </w:r>
      <w:r>
        <w:rPr>
          <w:rFonts w:ascii="Calibri" w:hAnsi="Calibri"/>
          <w:b/>
          <w:caps/>
          <w:color w:val="0000FF"/>
          <w:sz w:val="40"/>
          <w:szCs w:val="40"/>
        </w:rPr>
        <w:t>orze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 xml:space="preserve"> wniosków w</w:t>
      </w:r>
      <w:r w:rsidR="00603A9C" w:rsidRPr="00CE0D1D">
        <w:rPr>
          <w:rFonts w:ascii="Calibri" w:hAnsi="Calibri"/>
          <w:b/>
          <w:caps/>
          <w:color w:val="0000FF"/>
          <w:sz w:val="40"/>
          <w:szCs w:val="40"/>
        </w:rPr>
        <w:t xml:space="preserve"> Podhalańsk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>iej</w:t>
      </w:r>
      <w:r w:rsidR="00603A9C" w:rsidRPr="00CE0D1D">
        <w:rPr>
          <w:rFonts w:ascii="Calibri" w:hAnsi="Calibri"/>
          <w:b/>
          <w:caps/>
          <w:color w:val="0000FF"/>
          <w:sz w:val="40"/>
          <w:szCs w:val="40"/>
        </w:rPr>
        <w:t xml:space="preserve"> Lokaln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>ej</w:t>
      </w:r>
      <w:r w:rsidR="00603A9C" w:rsidRPr="00CE0D1D">
        <w:rPr>
          <w:rFonts w:ascii="Calibri" w:hAnsi="Calibri"/>
          <w:b/>
          <w:caps/>
          <w:color w:val="0000FF"/>
          <w:sz w:val="40"/>
          <w:szCs w:val="40"/>
        </w:rPr>
        <w:t xml:space="preserve"> Grup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>ie</w:t>
      </w:r>
      <w:r w:rsidR="00603A9C" w:rsidRPr="00CE0D1D">
        <w:rPr>
          <w:rFonts w:ascii="Calibri" w:hAnsi="Calibri"/>
          <w:b/>
          <w:caps/>
          <w:color w:val="0000FF"/>
          <w:sz w:val="40"/>
          <w:szCs w:val="40"/>
        </w:rPr>
        <w:t xml:space="preserve"> Działania</w:t>
      </w:r>
      <w:r w:rsidR="00E86D73">
        <w:rPr>
          <w:rFonts w:ascii="Calibri" w:hAnsi="Calibri"/>
          <w:b/>
          <w:caps/>
          <w:color w:val="0000FF"/>
          <w:sz w:val="40"/>
          <w:szCs w:val="40"/>
        </w:rPr>
        <w:t xml:space="preserve"> </w:t>
      </w:r>
    </w:p>
    <w:p w14:paraId="280CB464" w14:textId="5E8EBBA4" w:rsidR="00603A9C" w:rsidRPr="00CE0D1D" w:rsidRDefault="00591C4C" w:rsidP="00CE0D1D">
      <w:pPr>
        <w:pStyle w:val="Standard"/>
        <w:spacing w:after="120"/>
        <w:ind w:left="851" w:right="940"/>
        <w:jc w:val="center"/>
        <w:rPr>
          <w:rFonts w:ascii="Calibri" w:hAnsi="Calibri"/>
          <w:sz w:val="26"/>
          <w:szCs w:val="26"/>
        </w:rPr>
      </w:pPr>
      <w:r w:rsidRPr="00E86D73">
        <w:rPr>
          <w:rFonts w:ascii="Calibri" w:hAnsi="Calibri"/>
          <w:b/>
          <w:color w:val="008600"/>
          <w:sz w:val="20"/>
          <w:szCs w:val="20"/>
        </w:rPr>
        <w:br/>
      </w:r>
      <w:r w:rsidR="00603A9C" w:rsidRPr="008206D3">
        <w:rPr>
          <w:rFonts w:ascii="Calibri" w:hAnsi="Calibri"/>
          <w:b/>
          <w:color w:val="008600"/>
        </w:rPr>
        <w:t xml:space="preserve"> </w:t>
      </w:r>
      <w:r w:rsidR="00603A9C" w:rsidRPr="00CE0D1D">
        <w:rPr>
          <w:rFonts w:ascii="Calibri" w:hAnsi="Calibri"/>
          <w:sz w:val="26"/>
          <w:szCs w:val="26"/>
        </w:rPr>
        <w:t xml:space="preserve">Poddziałanie </w:t>
      </w:r>
      <w:r w:rsidR="004173A9" w:rsidRPr="00CE0D1D">
        <w:rPr>
          <w:rFonts w:ascii="Calibri" w:hAnsi="Calibri"/>
          <w:sz w:val="26"/>
          <w:szCs w:val="26"/>
        </w:rPr>
        <w:t xml:space="preserve">19.2. </w:t>
      </w:r>
      <w:r w:rsidR="00603A9C" w:rsidRPr="00CE0D1D">
        <w:rPr>
          <w:rFonts w:ascii="Calibri" w:hAnsi="Calibri"/>
          <w:sz w:val="26"/>
          <w:szCs w:val="26"/>
        </w:rPr>
        <w:t>Wsparcie na wdrażanie operacji w ramach strategii rozwoju lokalnego</w:t>
      </w:r>
      <w:r w:rsidR="00CE0D1D" w:rsidRPr="00CE0D1D">
        <w:rPr>
          <w:rFonts w:ascii="Calibri" w:hAnsi="Calibri"/>
          <w:sz w:val="26"/>
          <w:szCs w:val="26"/>
        </w:rPr>
        <w:t xml:space="preserve"> </w:t>
      </w:r>
      <w:r w:rsidR="00603A9C" w:rsidRPr="00CE0D1D">
        <w:rPr>
          <w:rFonts w:ascii="Calibri" w:hAnsi="Calibri"/>
          <w:sz w:val="26"/>
          <w:szCs w:val="26"/>
        </w:rPr>
        <w:t>kierowanego przez społeczność</w:t>
      </w:r>
      <w:r w:rsidR="004173A9" w:rsidRPr="00CE0D1D">
        <w:rPr>
          <w:rFonts w:ascii="Calibri" w:hAnsi="Calibri"/>
          <w:sz w:val="26"/>
          <w:szCs w:val="26"/>
        </w:rPr>
        <w:t>,</w:t>
      </w:r>
      <w:r w:rsidR="00603A9C" w:rsidRPr="00CE0D1D">
        <w:rPr>
          <w:rFonts w:ascii="Calibri" w:hAnsi="Calibri"/>
          <w:sz w:val="26"/>
          <w:szCs w:val="26"/>
        </w:rPr>
        <w:t xml:space="preserve"> </w:t>
      </w:r>
      <w:r w:rsidR="00603A9C" w:rsidRPr="00CE0D1D">
        <w:rPr>
          <w:rFonts w:ascii="Calibri" w:hAnsi="Calibri"/>
          <w:bCs/>
          <w:sz w:val="26"/>
          <w:szCs w:val="26"/>
        </w:rPr>
        <w:t>objęte Programem Rozwoju Obszarów Wiejskich</w:t>
      </w:r>
      <w:r w:rsidR="00EB547A" w:rsidRPr="00CE0D1D">
        <w:rPr>
          <w:rFonts w:ascii="Calibri" w:hAnsi="Calibri"/>
          <w:bCs/>
          <w:sz w:val="26"/>
          <w:szCs w:val="26"/>
        </w:rPr>
        <w:t xml:space="preserve"> </w:t>
      </w:r>
      <w:r w:rsidR="00603A9C" w:rsidRPr="00CE0D1D">
        <w:rPr>
          <w:rFonts w:ascii="Calibri" w:hAnsi="Calibri"/>
          <w:bCs/>
          <w:sz w:val="26"/>
          <w:szCs w:val="26"/>
        </w:rPr>
        <w:t>na lata 2014–2020</w:t>
      </w:r>
    </w:p>
    <w:p w14:paraId="02746ECB" w14:textId="77777777" w:rsidR="00CE0D1D" w:rsidRPr="00CE0D1D" w:rsidRDefault="00CE0D1D" w:rsidP="00CE0D1D">
      <w:pPr>
        <w:pStyle w:val="Standard"/>
        <w:shd w:val="clear" w:color="auto" w:fill="FFFFFF" w:themeFill="background1"/>
        <w:spacing w:before="160"/>
        <w:ind w:left="284" w:right="231"/>
        <w:jc w:val="both"/>
        <w:rPr>
          <w:rFonts w:asciiTheme="minorHAnsi" w:hAnsiTheme="minorHAnsi" w:cstheme="minorHAnsi"/>
          <w:sz w:val="2"/>
          <w:szCs w:val="2"/>
        </w:rPr>
      </w:pPr>
    </w:p>
    <w:p w14:paraId="59103819" w14:textId="168FD17A" w:rsidR="00ED3A0C" w:rsidRPr="00CE0D1D" w:rsidRDefault="00603A9C" w:rsidP="00CE0D1D">
      <w:pPr>
        <w:pStyle w:val="Standard"/>
        <w:shd w:val="clear" w:color="auto" w:fill="FFFFFF" w:themeFill="background1"/>
        <w:spacing w:before="160"/>
        <w:ind w:left="284" w:right="231"/>
        <w:jc w:val="both"/>
        <w:rPr>
          <w:rFonts w:asciiTheme="minorHAnsi" w:hAnsiTheme="minorHAnsi" w:cstheme="minorHAnsi"/>
          <w:sz w:val="26"/>
          <w:szCs w:val="26"/>
        </w:rPr>
      </w:pPr>
      <w:r w:rsidRPr="00CE0D1D">
        <w:rPr>
          <w:rFonts w:asciiTheme="minorHAnsi" w:hAnsiTheme="minorHAnsi" w:cstheme="minorHAnsi"/>
          <w:sz w:val="26"/>
          <w:szCs w:val="26"/>
        </w:rPr>
        <w:t>W latach 2016-202</w:t>
      </w:r>
      <w:r w:rsidR="00E86D73">
        <w:rPr>
          <w:rFonts w:asciiTheme="minorHAnsi" w:hAnsiTheme="minorHAnsi" w:cstheme="minorHAnsi"/>
          <w:sz w:val="26"/>
          <w:szCs w:val="26"/>
        </w:rPr>
        <w:t>3</w:t>
      </w:r>
      <w:r w:rsidRPr="00CE0D1D">
        <w:rPr>
          <w:rFonts w:asciiTheme="minorHAnsi" w:hAnsiTheme="minorHAnsi" w:cstheme="minorHAnsi"/>
          <w:sz w:val="26"/>
          <w:szCs w:val="26"/>
        </w:rPr>
        <w:t xml:space="preserve"> mieszkańcy obszaru Podhalańskiej LGD, przedsiębiorcy, osoby prawne jak również nieposiadające osobowości prawnej mające siedzibę lub oddział na terenie jednej z gmin</w:t>
      </w:r>
      <w:r w:rsidR="004173A9" w:rsidRPr="00CE0D1D">
        <w:rPr>
          <w:rFonts w:asciiTheme="minorHAnsi" w:hAnsiTheme="minorHAnsi" w:cstheme="minorHAnsi"/>
          <w:sz w:val="26"/>
          <w:szCs w:val="26"/>
        </w:rPr>
        <w:t xml:space="preserve"> obszaru działania PLGD (Szaflary, Czarny Dunajec, Biały Dunajec, Kościelisko, Poronin)</w:t>
      </w:r>
      <w:r w:rsidRPr="00CE0D1D">
        <w:rPr>
          <w:rFonts w:asciiTheme="minorHAnsi" w:hAnsiTheme="minorHAnsi" w:cstheme="minorHAnsi"/>
          <w:sz w:val="26"/>
          <w:szCs w:val="26"/>
        </w:rPr>
        <w:t xml:space="preserve"> mogą ubiegać się o wsparcie</w:t>
      </w:r>
      <w:r w:rsidR="00CE0D1D">
        <w:rPr>
          <w:rFonts w:asciiTheme="minorHAnsi" w:hAnsiTheme="minorHAnsi" w:cstheme="minorHAnsi"/>
          <w:sz w:val="26"/>
          <w:szCs w:val="26"/>
        </w:rPr>
        <w:t xml:space="preserve"> </w:t>
      </w:r>
      <w:r w:rsidRPr="00CE0D1D">
        <w:rPr>
          <w:rFonts w:asciiTheme="minorHAnsi" w:hAnsiTheme="minorHAnsi" w:cstheme="minorHAnsi"/>
          <w:sz w:val="26"/>
          <w:szCs w:val="26"/>
        </w:rPr>
        <w:t>w</w:t>
      </w:r>
      <w:r w:rsidR="00CE0D1D">
        <w:rPr>
          <w:rFonts w:asciiTheme="minorHAnsi" w:hAnsiTheme="minorHAnsi" w:cstheme="minorHAnsi"/>
          <w:sz w:val="26"/>
          <w:szCs w:val="26"/>
        </w:rPr>
        <w:t> </w:t>
      </w:r>
      <w:r w:rsidRPr="00CE0D1D">
        <w:rPr>
          <w:rFonts w:asciiTheme="minorHAnsi" w:hAnsiTheme="minorHAnsi" w:cstheme="minorHAnsi"/>
          <w:sz w:val="26"/>
          <w:szCs w:val="26"/>
        </w:rPr>
        <w:t xml:space="preserve">ramach ogłaszanych przez </w:t>
      </w:r>
      <w:r w:rsidR="004173A9" w:rsidRPr="00CE0D1D">
        <w:rPr>
          <w:rFonts w:asciiTheme="minorHAnsi" w:hAnsiTheme="minorHAnsi" w:cstheme="minorHAnsi"/>
          <w:sz w:val="26"/>
          <w:szCs w:val="26"/>
        </w:rPr>
        <w:t xml:space="preserve">Podhalańską </w:t>
      </w:r>
      <w:r w:rsidRPr="00CE0D1D">
        <w:rPr>
          <w:rFonts w:asciiTheme="minorHAnsi" w:hAnsiTheme="minorHAnsi" w:cstheme="minorHAnsi"/>
          <w:sz w:val="26"/>
          <w:szCs w:val="26"/>
        </w:rPr>
        <w:t>LGD naborów wniosków.</w:t>
      </w:r>
    </w:p>
    <w:p w14:paraId="5E7895BC" w14:textId="7E74AE5A" w:rsidR="00F559F7" w:rsidRPr="00CE0D1D" w:rsidRDefault="003E7E84" w:rsidP="00CE0D1D">
      <w:pPr>
        <w:pStyle w:val="Standard"/>
        <w:shd w:val="clear" w:color="auto" w:fill="FFFFFF" w:themeFill="background1"/>
        <w:spacing w:before="120" w:after="120"/>
        <w:ind w:left="284" w:right="231"/>
        <w:jc w:val="center"/>
        <w:rPr>
          <w:rFonts w:asciiTheme="minorHAnsi" w:hAnsiTheme="minorHAnsi" w:cstheme="minorHAnsi"/>
          <w:b/>
          <w:color w:val="0000CC"/>
          <w:sz w:val="29"/>
          <w:szCs w:val="29"/>
        </w:rPr>
      </w:pPr>
      <w:r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Od </w:t>
      </w:r>
      <w:r w:rsidR="00E86D73">
        <w:rPr>
          <w:rFonts w:asciiTheme="minorHAnsi" w:hAnsiTheme="minorHAnsi" w:cstheme="minorHAnsi"/>
          <w:b/>
          <w:color w:val="0000CC"/>
          <w:sz w:val="29"/>
          <w:szCs w:val="29"/>
        </w:rPr>
        <w:t>28 listopada</w:t>
      </w:r>
      <w:r w:rsid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 </w:t>
      </w:r>
      <w:r w:rsidR="00A12047"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do </w:t>
      </w:r>
      <w:r w:rsidR="00E86D73">
        <w:rPr>
          <w:rFonts w:asciiTheme="minorHAnsi" w:hAnsiTheme="minorHAnsi" w:cstheme="minorHAnsi"/>
          <w:b/>
          <w:color w:val="0000CC"/>
          <w:sz w:val="29"/>
          <w:szCs w:val="29"/>
        </w:rPr>
        <w:t>11 grudnia</w:t>
      </w:r>
      <w:r w:rsidR="00F57D42"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 202</w:t>
      </w:r>
      <w:r w:rsidR="00D243DC" w:rsidRPr="00CE0D1D">
        <w:rPr>
          <w:rFonts w:asciiTheme="minorHAnsi" w:hAnsiTheme="minorHAnsi" w:cstheme="minorHAnsi"/>
          <w:b/>
          <w:color w:val="0000CC"/>
          <w:sz w:val="29"/>
          <w:szCs w:val="29"/>
        </w:rPr>
        <w:t>3</w:t>
      </w:r>
      <w:r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 r.</w:t>
      </w:r>
      <w:r w:rsidR="004173A9"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 </w:t>
      </w:r>
      <w:r w:rsidR="00603A9C" w:rsidRPr="00CE0D1D">
        <w:rPr>
          <w:rFonts w:asciiTheme="minorHAnsi" w:hAnsiTheme="minorHAnsi" w:cstheme="minorHAnsi"/>
          <w:b/>
          <w:color w:val="0000CC"/>
          <w:sz w:val="29"/>
          <w:szCs w:val="29"/>
        </w:rPr>
        <w:t>Podhalańska LGD</w:t>
      </w:r>
      <w:r w:rsidR="00D71B17" w:rsidRPr="00CE0D1D">
        <w:rPr>
          <w:rFonts w:asciiTheme="minorHAnsi" w:hAnsiTheme="minorHAnsi" w:cstheme="minorHAnsi"/>
          <w:b/>
          <w:color w:val="0000CC"/>
          <w:sz w:val="29"/>
          <w:szCs w:val="29"/>
        </w:rPr>
        <w:t>, będzie przyjmować wnioski o przyznanie pomocy na działania niekomercyjne</w:t>
      </w:r>
      <w:r w:rsid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 </w:t>
      </w:r>
      <w:r w:rsidR="00D71B17" w:rsidRPr="00CE0D1D">
        <w:rPr>
          <w:rFonts w:asciiTheme="minorHAnsi" w:hAnsiTheme="minorHAnsi" w:cstheme="minorHAnsi"/>
          <w:b/>
          <w:color w:val="0000CC"/>
          <w:sz w:val="29"/>
          <w:szCs w:val="29"/>
        </w:rPr>
        <w:t xml:space="preserve">(społeczne), </w:t>
      </w:r>
      <w:r w:rsidR="00603A9C" w:rsidRPr="00CE0D1D">
        <w:rPr>
          <w:rFonts w:asciiTheme="minorHAnsi" w:hAnsiTheme="minorHAnsi" w:cstheme="minorHAnsi"/>
          <w:b/>
          <w:color w:val="0000CC"/>
          <w:sz w:val="29"/>
          <w:szCs w:val="29"/>
        </w:rPr>
        <w:t>w zakresie</w:t>
      </w:r>
      <w:r w:rsidR="00F559F7" w:rsidRPr="00CE0D1D">
        <w:rPr>
          <w:rFonts w:asciiTheme="minorHAnsi" w:hAnsiTheme="minorHAnsi" w:cstheme="minorHAnsi"/>
          <w:b/>
          <w:color w:val="0000CC"/>
          <w:sz w:val="29"/>
          <w:szCs w:val="29"/>
        </w:rPr>
        <w:t>:</w:t>
      </w:r>
    </w:p>
    <w:p w14:paraId="5A2B7B1C" w14:textId="68181293" w:rsidR="00A12047" w:rsidRPr="00CE0D1D" w:rsidRDefault="00A12047" w:rsidP="00CE0D1D">
      <w:pPr>
        <w:pStyle w:val="DomylnieLTGliederung1"/>
        <w:spacing w:before="170"/>
        <w:ind w:left="284" w:right="231"/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</w:pPr>
      <w:r w:rsidRPr="00CE0D1D">
        <w:rPr>
          <w:rFonts w:asciiTheme="minorHAnsi" w:eastAsia="Times New Roman" w:hAnsiTheme="minorHAnsi" w:cstheme="minorHAnsi"/>
          <w:b/>
          <w:bCs/>
          <w:color w:val="0000CC"/>
          <w:sz w:val="26"/>
          <w:szCs w:val="26"/>
          <w:lang w:val="pl-PL" w:eastAsia="pl-PL"/>
        </w:rPr>
        <w:t xml:space="preserve">Nabór </w:t>
      </w:r>
      <w:r w:rsidR="00E86D73">
        <w:rPr>
          <w:rFonts w:asciiTheme="minorHAnsi" w:eastAsia="Times New Roman" w:hAnsiTheme="minorHAnsi" w:cstheme="minorHAnsi"/>
          <w:b/>
          <w:bCs/>
          <w:color w:val="0000CC"/>
          <w:sz w:val="26"/>
          <w:szCs w:val="26"/>
          <w:lang w:val="pl-PL" w:eastAsia="pl-PL"/>
        </w:rPr>
        <w:t>4</w:t>
      </w:r>
      <w:r w:rsidRPr="00CE0D1D">
        <w:rPr>
          <w:rFonts w:asciiTheme="minorHAnsi" w:eastAsia="Times New Roman" w:hAnsiTheme="minorHAnsi" w:cstheme="minorHAnsi"/>
          <w:b/>
          <w:bCs/>
          <w:color w:val="0000CC"/>
          <w:sz w:val="26"/>
          <w:szCs w:val="26"/>
          <w:lang w:val="pl-PL" w:eastAsia="pl-PL"/>
        </w:rPr>
        <w:t>/202</w:t>
      </w:r>
      <w:r w:rsidR="00D243DC" w:rsidRPr="00CE0D1D">
        <w:rPr>
          <w:rFonts w:asciiTheme="minorHAnsi" w:eastAsia="Times New Roman" w:hAnsiTheme="minorHAnsi" w:cstheme="minorHAnsi"/>
          <w:b/>
          <w:bCs/>
          <w:color w:val="0000CC"/>
          <w:sz w:val="26"/>
          <w:szCs w:val="26"/>
          <w:lang w:val="pl-PL" w:eastAsia="pl-PL"/>
        </w:rPr>
        <w:t>3</w:t>
      </w:r>
      <w:r w:rsidRPr="00CE0D1D">
        <w:rPr>
          <w:rFonts w:asciiTheme="minorHAnsi" w:eastAsia="Times New Roman" w:hAnsiTheme="minorHAnsi" w:cstheme="minorHAnsi"/>
          <w:color w:val="0000CC"/>
          <w:sz w:val="26"/>
          <w:szCs w:val="26"/>
          <w:lang w:val="pl-PL" w:eastAsia="pl-PL"/>
        </w:rPr>
        <w:t xml:space="preserve"> </w:t>
      </w:r>
      <w:r w:rsidR="00806DBA">
        <w:rPr>
          <w:rFonts w:asciiTheme="minorHAnsi" w:eastAsia="Times New Roman" w:hAnsiTheme="minorHAnsi" w:cstheme="minorHAnsi"/>
          <w:sz w:val="26"/>
          <w:szCs w:val="26"/>
          <w:lang w:val="pl-PL" w:eastAsia="pl-PL"/>
        </w:rPr>
        <w:br/>
      </w:r>
      <w:r w:rsidRPr="00E86D73">
        <w:rPr>
          <w:rFonts w:ascii="Calibri" w:eastAsia="Times New Roman" w:hAnsi="Calibri" w:cs="Calibri"/>
          <w:sz w:val="26"/>
          <w:szCs w:val="26"/>
          <w:lang w:val="pl-PL" w:eastAsia="pl-PL"/>
        </w:rPr>
        <w:t>Przedsięwzięcie 1.</w:t>
      </w:r>
      <w:r w:rsidR="00E86D73" w:rsidRPr="00E86D73">
        <w:rPr>
          <w:rFonts w:ascii="Calibri" w:eastAsia="Times New Roman" w:hAnsi="Calibri" w:cs="Calibri"/>
          <w:sz w:val="26"/>
          <w:szCs w:val="26"/>
          <w:lang w:val="pl-PL" w:eastAsia="pl-PL"/>
        </w:rPr>
        <w:t>2</w:t>
      </w:r>
      <w:r w:rsidRPr="00E86D73">
        <w:rPr>
          <w:rFonts w:ascii="Calibri" w:eastAsia="Times New Roman" w:hAnsi="Calibri" w:cs="Calibri"/>
          <w:sz w:val="26"/>
          <w:szCs w:val="26"/>
          <w:lang w:val="pl-PL" w:eastAsia="pl-PL"/>
        </w:rPr>
        <w:t xml:space="preserve">.1.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Wzmacnianie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tożsamości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regionalnej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oraz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działania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na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rzecz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integracji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,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aktywizacji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i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umacniania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więzi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lokalnych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wśród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mieszkańców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="00E86D73" w:rsidRPr="00E86D73">
        <w:rPr>
          <w:rFonts w:ascii="Calibri" w:hAnsi="Calibri" w:cs="Calibri"/>
          <w:sz w:val="26"/>
          <w:szCs w:val="26"/>
        </w:rPr>
        <w:t>obszaru</w:t>
      </w:r>
      <w:proofErr w:type="spellEnd"/>
      <w:r w:rsidR="00E86D73" w:rsidRPr="00E86D73">
        <w:rPr>
          <w:rFonts w:ascii="Calibri" w:hAnsi="Calibri" w:cs="Calibri"/>
          <w:sz w:val="26"/>
          <w:szCs w:val="26"/>
        </w:rPr>
        <w:t>.</w:t>
      </w:r>
      <w:r w:rsidRPr="00E86D73">
        <w:rPr>
          <w:rFonts w:ascii="Calibri" w:eastAsia="Times New Roman" w:hAnsi="Calibri" w:cs="Calibri"/>
          <w:bCs/>
          <w:sz w:val="26"/>
          <w:szCs w:val="26"/>
          <w:lang w:val="pl-PL" w:eastAsia="pl-PL"/>
        </w:rPr>
        <w:br/>
      </w:r>
      <w:r w:rsidRPr="00806DBA">
        <w:rPr>
          <w:rFonts w:asciiTheme="minorHAnsi" w:eastAsia="Times New Roman" w:hAnsiTheme="minorHAnsi" w:cstheme="minorHAnsi"/>
          <w:bCs/>
          <w:color w:val="0000CC"/>
          <w:sz w:val="26"/>
          <w:szCs w:val="26"/>
          <w:lang w:val="pl-PL" w:eastAsia="pl-PL"/>
        </w:rPr>
        <w:t xml:space="preserve">– </w:t>
      </w:r>
      <w:r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>pula środków</w:t>
      </w:r>
      <w:r w:rsidR="00806DBA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 xml:space="preserve"> w naborze</w:t>
      </w:r>
      <w:r w:rsidR="008A5285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 xml:space="preserve"> </w:t>
      </w:r>
      <w:r w:rsidR="00E86D73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>58 389</w:t>
      </w:r>
      <w:r w:rsidR="00D243DC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>,</w:t>
      </w:r>
      <w:r w:rsidR="00E86D73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>1</w:t>
      </w:r>
      <w:r w:rsidR="00D243DC"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 xml:space="preserve">0 </w:t>
      </w:r>
      <w:r w:rsidRPr="00806DBA">
        <w:rPr>
          <w:rFonts w:asciiTheme="minorHAnsi" w:eastAsia="Times New Roman" w:hAnsiTheme="minorHAnsi" w:cstheme="minorHAnsi"/>
          <w:b/>
          <w:color w:val="0000CC"/>
          <w:sz w:val="26"/>
          <w:szCs w:val="26"/>
          <w:lang w:val="pl-PL" w:eastAsia="pl-PL"/>
        </w:rPr>
        <w:t xml:space="preserve">euro </w:t>
      </w:r>
      <w:r w:rsidR="00806DBA">
        <w:rPr>
          <w:rFonts w:asciiTheme="minorHAnsi" w:eastAsia="Times New Roman" w:hAnsiTheme="minorHAnsi" w:cstheme="minorHAnsi"/>
          <w:b/>
          <w:sz w:val="26"/>
          <w:szCs w:val="26"/>
          <w:lang w:val="pl-PL" w:eastAsia="pl-PL"/>
        </w:rPr>
        <w:t xml:space="preserve"> </w:t>
      </w:r>
      <w:r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(</w:t>
      </w:r>
      <w:r w:rsid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=</w:t>
      </w:r>
      <w:r w:rsidR="00E86D73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233</w:t>
      </w:r>
      <w:r w:rsidR="00D243DC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 xml:space="preserve"> </w:t>
      </w:r>
      <w:r w:rsidR="00E86D73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556</w:t>
      </w:r>
      <w:r w:rsidR="00D243DC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,</w:t>
      </w:r>
      <w:r w:rsidR="00E86D73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4</w:t>
      </w:r>
      <w:r w:rsidR="00D243DC"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 xml:space="preserve">0 </w:t>
      </w:r>
      <w:r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zł</w:t>
      </w:r>
      <w:r w:rsidRP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 xml:space="preserve"> </w:t>
      </w:r>
      <w:r w:rsidRPr="00CE0D1D">
        <w:rPr>
          <w:rFonts w:asciiTheme="minorHAnsi" w:eastAsia="Times New Roman" w:hAnsiTheme="minorHAnsi" w:cstheme="minorHAnsi"/>
          <w:sz w:val="26"/>
          <w:szCs w:val="26"/>
          <w:lang w:val="pl-PL" w:eastAsia="pl-PL"/>
        </w:rPr>
        <w:t>wg kursu 4 zł)</w:t>
      </w:r>
      <w:r w:rsidRP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br/>
      </w:r>
      <w:r w:rsidRPr="00806DBA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Grupa docelowa:</w:t>
      </w:r>
      <w:r w:rsidRP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 xml:space="preserve"> Osoby fizyczne (mieszkańcy obszaru PLGD), Osoby prawne (z</w:t>
      </w:r>
      <w:r w:rsid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 </w:t>
      </w:r>
      <w:r w:rsidRP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wyłączeniem JST), jednostki nieposiadające osobowości prawnej, którym ustawa przyznaje zdolność prawną (</w:t>
      </w:r>
      <w:r w:rsid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>np.</w:t>
      </w:r>
      <w:r w:rsidRPr="00CE0D1D">
        <w:rPr>
          <w:rFonts w:asciiTheme="minorHAnsi" w:eastAsia="Times New Roman" w:hAnsiTheme="minorHAnsi" w:cstheme="minorHAnsi"/>
          <w:bCs/>
          <w:sz w:val="26"/>
          <w:szCs w:val="26"/>
          <w:lang w:val="pl-PL" w:eastAsia="pl-PL"/>
        </w:rPr>
        <w:t xml:space="preserve"> parafie, stowarzyszenia nierejestrowe)</w:t>
      </w:r>
    </w:p>
    <w:p w14:paraId="03477B43" w14:textId="77777777" w:rsidR="00CE0D1D" w:rsidRPr="00806DBA" w:rsidRDefault="00CE0D1D" w:rsidP="00E86D73">
      <w:pPr>
        <w:pStyle w:val="Standard"/>
        <w:spacing w:before="60"/>
        <w:ind w:right="231"/>
        <w:rPr>
          <w:rFonts w:ascii="Calibri" w:hAnsi="Calibri"/>
          <w:b/>
          <w:bCs/>
          <w:color w:val="0000FF"/>
          <w:sz w:val="20"/>
          <w:szCs w:val="20"/>
        </w:rPr>
      </w:pPr>
    </w:p>
    <w:p w14:paraId="59F03C57" w14:textId="23049EA9" w:rsidR="00F559F7" w:rsidRDefault="007C457F" w:rsidP="00E86D73">
      <w:pPr>
        <w:pStyle w:val="Standard"/>
        <w:spacing w:before="60"/>
        <w:ind w:left="284" w:right="231"/>
        <w:rPr>
          <w:rFonts w:ascii="Calibri" w:hAnsi="Calibri"/>
          <w:b/>
          <w:bCs/>
          <w:color w:val="0000FF"/>
          <w:sz w:val="26"/>
          <w:szCs w:val="26"/>
        </w:rPr>
      </w:pPr>
      <w:r w:rsidRPr="00DC4651">
        <w:rPr>
          <w:rFonts w:ascii="Calibri" w:hAnsi="Calibri"/>
          <w:b/>
          <w:bCs/>
          <w:color w:val="0000FF"/>
          <w:sz w:val="26"/>
          <w:szCs w:val="26"/>
        </w:rPr>
        <w:t>Po więcej informacji zapraszamy do naszego biura i na stronę internetową</w:t>
      </w:r>
      <w:r w:rsidR="00DC4651">
        <w:rPr>
          <w:rFonts w:ascii="Calibri" w:hAnsi="Calibri"/>
          <w:b/>
          <w:bCs/>
          <w:color w:val="0000FF"/>
          <w:sz w:val="26"/>
          <w:szCs w:val="26"/>
        </w:rPr>
        <w:t xml:space="preserve"> </w:t>
      </w:r>
      <w:r w:rsidR="00F559F7">
        <w:rPr>
          <w:rFonts w:ascii="Calibri" w:hAnsi="Calibri"/>
          <w:b/>
          <w:bCs/>
          <w:color w:val="0000FF"/>
          <w:sz w:val="26"/>
          <w:szCs w:val="26"/>
        </w:rPr>
        <w:t xml:space="preserve"> </w:t>
      </w:r>
    </w:p>
    <w:p w14:paraId="19000780" w14:textId="4CBCD1AA" w:rsidR="006C145C" w:rsidRDefault="00E86D73" w:rsidP="00E86D73">
      <w:pPr>
        <w:pStyle w:val="Standard"/>
        <w:ind w:left="284" w:right="231"/>
        <w:jc w:val="center"/>
        <w:rPr>
          <w:rFonts w:ascii="Calibri" w:hAnsi="Calibri"/>
          <w:b/>
          <w:bCs/>
          <w:color w:val="C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A96CD" wp14:editId="7E8D8FCE">
            <wp:simplePos x="0" y="0"/>
            <wp:positionH relativeFrom="column">
              <wp:posOffset>-273050</wp:posOffset>
            </wp:positionH>
            <wp:positionV relativeFrom="paragraph">
              <wp:posOffset>412750</wp:posOffset>
            </wp:positionV>
            <wp:extent cx="6169931" cy="1847827"/>
            <wp:effectExtent l="0" t="0" r="2540" b="635"/>
            <wp:wrapNone/>
            <wp:docPr id="604244479" name="Obraz 1" descr="Obraz zawierający zrzut ekranu, tekst, projekt graficzny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44479" name="Obraz 1" descr="Obraz zawierający zrzut ekranu, tekst, projekt graficzny, Grafik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931" cy="1847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651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Pełna treść ogłoszeń o naborach </w:t>
      </w:r>
      <w:r w:rsidR="00F559F7" w:rsidRPr="00E86D73">
        <w:rPr>
          <w:rFonts w:ascii="Calibri" w:hAnsi="Calibri"/>
          <w:b/>
          <w:bCs/>
          <w:color w:val="C00000"/>
          <w:sz w:val="26"/>
          <w:szCs w:val="26"/>
        </w:rPr>
        <w:t>wraz ze szczegółowymi warunka</w:t>
      </w:r>
      <w:r w:rsidR="00F57D42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mi i dokumentacją aplikacyjną została </w:t>
      </w:r>
      <w:r w:rsidR="00591C4C" w:rsidRPr="00E86D73">
        <w:rPr>
          <w:rFonts w:ascii="Calibri" w:hAnsi="Calibri"/>
          <w:b/>
          <w:bCs/>
          <w:color w:val="C00000"/>
          <w:sz w:val="26"/>
          <w:szCs w:val="26"/>
        </w:rPr>
        <w:t>podana</w:t>
      </w:r>
      <w:r w:rsidR="00F57D42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 </w:t>
      </w:r>
      <w:r w:rsidRPr="00E86D73">
        <w:rPr>
          <w:rFonts w:ascii="Calibri" w:hAnsi="Calibri"/>
          <w:b/>
          <w:bCs/>
          <w:color w:val="C00000"/>
          <w:sz w:val="26"/>
          <w:szCs w:val="26"/>
        </w:rPr>
        <w:t>14</w:t>
      </w:r>
      <w:r w:rsidR="00F57D42" w:rsidRPr="00E86D73">
        <w:rPr>
          <w:rFonts w:ascii="Calibri" w:hAnsi="Calibri"/>
          <w:b/>
          <w:bCs/>
          <w:color w:val="C00000"/>
          <w:sz w:val="26"/>
          <w:szCs w:val="26"/>
        </w:rPr>
        <w:t>.</w:t>
      </w:r>
      <w:r w:rsidRPr="00E86D73">
        <w:rPr>
          <w:rFonts w:ascii="Calibri" w:hAnsi="Calibri"/>
          <w:b/>
          <w:bCs/>
          <w:color w:val="C00000"/>
          <w:sz w:val="26"/>
          <w:szCs w:val="26"/>
        </w:rPr>
        <w:t>11</w:t>
      </w:r>
      <w:r w:rsidR="00F57D42" w:rsidRPr="00E86D73">
        <w:rPr>
          <w:rFonts w:ascii="Calibri" w:hAnsi="Calibri"/>
          <w:b/>
          <w:bCs/>
          <w:color w:val="C00000"/>
          <w:sz w:val="26"/>
          <w:szCs w:val="26"/>
        </w:rPr>
        <w:t>.202</w:t>
      </w:r>
      <w:r w:rsidR="00D243DC" w:rsidRPr="00E86D73">
        <w:rPr>
          <w:rFonts w:ascii="Calibri" w:hAnsi="Calibri"/>
          <w:b/>
          <w:bCs/>
          <w:color w:val="C00000"/>
          <w:sz w:val="26"/>
          <w:szCs w:val="26"/>
        </w:rPr>
        <w:t>3</w:t>
      </w:r>
      <w:r w:rsidR="00F57D42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 r. </w:t>
      </w:r>
      <w:r w:rsidR="00DC4651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na stronie </w:t>
      </w:r>
      <w:hyperlink r:id="rId9" w:history="1">
        <w:r w:rsidR="00DC4651" w:rsidRPr="00E86D73">
          <w:rPr>
            <w:rStyle w:val="Hipercze"/>
            <w:rFonts w:ascii="Calibri" w:hAnsi="Calibri"/>
            <w:b/>
            <w:bCs/>
            <w:color w:val="0000CC"/>
            <w:sz w:val="26"/>
            <w:szCs w:val="26"/>
          </w:rPr>
          <w:t>www.podhalanska.pl</w:t>
        </w:r>
      </w:hyperlink>
      <w:r w:rsidR="00DC4651" w:rsidRPr="00E86D73">
        <w:rPr>
          <w:rFonts w:ascii="Calibri" w:hAnsi="Calibri"/>
          <w:b/>
          <w:bCs/>
          <w:color w:val="0000CC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C00000"/>
          <w:sz w:val="26"/>
          <w:szCs w:val="26"/>
        </w:rPr>
        <w:br/>
        <w:t>oraz</w:t>
      </w:r>
      <w:r w:rsidR="00DC4651" w:rsidRPr="00E86D73">
        <w:rPr>
          <w:rFonts w:ascii="Calibri" w:hAnsi="Calibri"/>
          <w:b/>
          <w:bCs/>
          <w:color w:val="C00000"/>
          <w:sz w:val="26"/>
          <w:szCs w:val="26"/>
        </w:rPr>
        <w:t xml:space="preserve"> w biurze LGD</w:t>
      </w:r>
      <w:r w:rsidR="00F559F7" w:rsidRPr="00E86D73">
        <w:rPr>
          <w:rFonts w:ascii="Calibri" w:hAnsi="Calibri"/>
          <w:b/>
          <w:bCs/>
          <w:color w:val="C00000"/>
        </w:rPr>
        <w:t>:</w:t>
      </w:r>
      <w:r>
        <w:rPr>
          <w:rFonts w:ascii="Calibri" w:hAnsi="Calibri"/>
          <w:b/>
          <w:bCs/>
          <w:color w:val="C00000"/>
        </w:rPr>
        <w:br/>
      </w:r>
      <w:r w:rsidR="00F559F7" w:rsidRPr="00F559F7">
        <w:rPr>
          <w:rFonts w:ascii="Calibri" w:hAnsi="Calibri"/>
          <w:b/>
          <w:bCs/>
          <w:color w:val="0000FF"/>
        </w:rPr>
        <w:t xml:space="preserve"> </w:t>
      </w:r>
      <w:r w:rsidR="00D243DC" w:rsidRPr="00E86D73">
        <w:rPr>
          <w:rFonts w:ascii="Calibri" w:hAnsi="Calibri"/>
          <w:b/>
          <w:bCs/>
          <w:color w:val="C00000"/>
        </w:rPr>
        <w:t xml:space="preserve">34-471 </w:t>
      </w:r>
      <w:r w:rsidR="00D243DC" w:rsidRPr="00E86D73">
        <w:rPr>
          <w:rFonts w:ascii="Calibri" w:hAnsi="Calibri"/>
          <w:b/>
          <w:bCs/>
          <w:color w:val="C00000"/>
          <w:u w:val="single"/>
        </w:rPr>
        <w:t>LUDŹMIERZ ul. Jana Pawła II 97</w:t>
      </w:r>
      <w:r w:rsidR="007C457F" w:rsidRPr="00E86D73">
        <w:rPr>
          <w:rFonts w:ascii="Calibri" w:hAnsi="Calibri"/>
          <w:color w:val="C00000"/>
        </w:rPr>
        <w:t>,</w:t>
      </w:r>
      <w:r w:rsidR="003A0777">
        <w:rPr>
          <w:rStyle w:val="Internetlink"/>
          <w:rFonts w:ascii="Calibri" w:hAnsi="Calibri"/>
          <w:color w:val="0000FF"/>
        </w:rPr>
        <w:br/>
      </w:r>
      <w:r w:rsidR="007C457F" w:rsidRPr="003A0777">
        <w:rPr>
          <w:rStyle w:val="Internetlink"/>
          <w:rFonts w:ascii="Calibri" w:hAnsi="Calibri"/>
          <w:color w:val="0000FF"/>
          <w:u w:val="none"/>
        </w:rPr>
        <w:t>tel.: 18 20 115 43</w:t>
      </w:r>
      <w:r w:rsidR="007C457F" w:rsidRPr="003A0777">
        <w:rPr>
          <w:rFonts w:ascii="Calibri" w:hAnsi="Calibri"/>
          <w:color w:val="0000FF"/>
        </w:rPr>
        <w:t xml:space="preserve">, </w:t>
      </w:r>
      <w:r w:rsidR="007C457F" w:rsidRPr="003A0777">
        <w:rPr>
          <w:rStyle w:val="Internetlink"/>
          <w:rFonts w:ascii="Calibri" w:hAnsi="Calibri"/>
          <w:color w:val="0000FF"/>
          <w:u w:val="none"/>
        </w:rPr>
        <w:t>e-</w:t>
      </w:r>
      <w:r w:rsidR="003A0777" w:rsidRPr="003A0777">
        <w:rPr>
          <w:rStyle w:val="Internetlink"/>
          <w:rFonts w:ascii="Calibri" w:hAnsi="Calibri"/>
          <w:color w:val="0000FF"/>
          <w:u w:val="none"/>
        </w:rPr>
        <w:t>m</w:t>
      </w:r>
      <w:r w:rsidR="007C457F" w:rsidRPr="003A0777">
        <w:rPr>
          <w:rStyle w:val="Internetlink"/>
          <w:rFonts w:ascii="Calibri" w:hAnsi="Calibri"/>
          <w:color w:val="0000FF"/>
          <w:u w:val="none"/>
        </w:rPr>
        <w:t>ail:</w:t>
      </w:r>
      <w:r w:rsidR="00CE0D1D" w:rsidRPr="00E86D73">
        <w:rPr>
          <w:rStyle w:val="Internetlink"/>
          <w:rFonts w:ascii="Calibri" w:hAnsi="Calibri"/>
          <w:b/>
          <w:bCs/>
          <w:color w:val="0000CC"/>
          <w:u w:val="none"/>
        </w:rPr>
        <w:t> </w:t>
      </w:r>
      <w:hyperlink r:id="rId10" w:history="1">
        <w:r w:rsidR="00CE0D1D" w:rsidRPr="00E86D73">
          <w:rPr>
            <w:rStyle w:val="Hipercze"/>
            <w:rFonts w:ascii="Calibri" w:hAnsi="Calibri"/>
            <w:b/>
            <w:bCs/>
            <w:color w:val="0000CC"/>
            <w:u w:val="none"/>
          </w:rPr>
          <w:t>info@podhalanska.pl</w:t>
        </w:r>
      </w:hyperlink>
      <w:r>
        <w:rPr>
          <w:rStyle w:val="Hipercze"/>
          <w:rFonts w:ascii="Calibri" w:hAnsi="Calibri"/>
          <w:b/>
          <w:bCs/>
          <w:color w:val="0000CC"/>
          <w:u w:val="none"/>
        </w:rPr>
        <w:br/>
      </w:r>
    </w:p>
    <w:p w14:paraId="34D80A69" w14:textId="73A66D15" w:rsidR="00E86D73" w:rsidRPr="00E86D73" w:rsidRDefault="00E86D73" w:rsidP="00E86D73"/>
    <w:p w14:paraId="220B7A62" w14:textId="3D71AB13" w:rsidR="00E86D73" w:rsidRPr="00E86D73" w:rsidRDefault="00E86D73" w:rsidP="00E86D73"/>
    <w:p w14:paraId="133FA5CE" w14:textId="77777777" w:rsidR="00E86D73" w:rsidRPr="00E86D73" w:rsidRDefault="00E86D73" w:rsidP="00E86D73"/>
    <w:sectPr w:rsidR="00E86D73" w:rsidRPr="00E86D73" w:rsidSect="00CE0D1D">
      <w:headerReference w:type="default" r:id="rId11"/>
      <w:pgSz w:w="10318" w:h="14570" w:code="13"/>
      <w:pgMar w:top="1162" w:right="720" w:bottom="62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6CCB" w14:textId="77777777" w:rsidR="00FB0B07" w:rsidRDefault="00FB0B07" w:rsidP="00743BAF">
      <w:r>
        <w:separator/>
      </w:r>
    </w:p>
  </w:endnote>
  <w:endnote w:type="continuationSeparator" w:id="0">
    <w:p w14:paraId="26593366" w14:textId="77777777" w:rsidR="00FB0B07" w:rsidRDefault="00FB0B07" w:rsidP="007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5568" w14:textId="77777777" w:rsidR="00FB0B07" w:rsidRDefault="00FB0B07" w:rsidP="00743BAF">
      <w:r>
        <w:separator/>
      </w:r>
    </w:p>
  </w:footnote>
  <w:footnote w:type="continuationSeparator" w:id="0">
    <w:p w14:paraId="32E7F18E" w14:textId="77777777" w:rsidR="00FB0B07" w:rsidRDefault="00FB0B07" w:rsidP="0074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1A2C" w14:textId="60CAEC90" w:rsidR="00CE0D1D" w:rsidRDefault="00CE0D1D">
    <w:pPr>
      <w:pStyle w:val="Nagwek"/>
    </w:pPr>
    <w:r>
      <w:rPr>
        <w:noProof/>
      </w:rPr>
      <w:drawing>
        <wp:inline distT="0" distB="0" distL="0" distR="0" wp14:anchorId="63E23CE2" wp14:editId="24639BA9">
          <wp:extent cx="5637530" cy="930275"/>
          <wp:effectExtent l="0" t="0" r="1270" b="3175"/>
          <wp:docPr id="286641764" name="Obraz 286641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13360" name="Obraz 1659133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530" cy="93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C48"/>
    <w:multiLevelType w:val="hybridMultilevel"/>
    <w:tmpl w:val="B0F2B3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2291"/>
    <w:multiLevelType w:val="hybridMultilevel"/>
    <w:tmpl w:val="24F88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29"/>
    <w:multiLevelType w:val="multilevel"/>
    <w:tmpl w:val="7D82833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82472B"/>
    <w:multiLevelType w:val="hybridMultilevel"/>
    <w:tmpl w:val="83CA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3E"/>
    <w:multiLevelType w:val="hybridMultilevel"/>
    <w:tmpl w:val="F7DA2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8A0"/>
    <w:multiLevelType w:val="hybridMultilevel"/>
    <w:tmpl w:val="D3DC4932"/>
    <w:lvl w:ilvl="0" w:tplc="8D3C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0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6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4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83510"/>
    <w:multiLevelType w:val="hybridMultilevel"/>
    <w:tmpl w:val="C9183DF8"/>
    <w:lvl w:ilvl="0" w:tplc="E820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A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8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C01F04"/>
    <w:multiLevelType w:val="hybridMultilevel"/>
    <w:tmpl w:val="2188C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8D4"/>
    <w:multiLevelType w:val="hybridMultilevel"/>
    <w:tmpl w:val="C408D954"/>
    <w:lvl w:ilvl="0" w:tplc="1250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C0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8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A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01DD5"/>
    <w:multiLevelType w:val="hybridMultilevel"/>
    <w:tmpl w:val="744A9B6A"/>
    <w:lvl w:ilvl="0" w:tplc="D2F8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4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E237B6"/>
    <w:multiLevelType w:val="hybridMultilevel"/>
    <w:tmpl w:val="12664F6A"/>
    <w:lvl w:ilvl="0" w:tplc="0F60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2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C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6078C3"/>
    <w:multiLevelType w:val="hybridMultilevel"/>
    <w:tmpl w:val="DF3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515A3"/>
    <w:multiLevelType w:val="hybridMultilevel"/>
    <w:tmpl w:val="3744B306"/>
    <w:lvl w:ilvl="0" w:tplc="3BF8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037"/>
    <w:multiLevelType w:val="hybridMultilevel"/>
    <w:tmpl w:val="20DE59FE"/>
    <w:lvl w:ilvl="0" w:tplc="54D26968">
      <w:start w:val="21"/>
      <w:numFmt w:val="bullet"/>
      <w:lvlText w:val="-"/>
      <w:lvlJc w:val="left"/>
      <w:pPr>
        <w:ind w:left="1080" w:hanging="360"/>
      </w:pPr>
      <w:rPr>
        <w:rFonts w:ascii="Arial Narrow" w:eastAsia="Tahoma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5A5C6B"/>
    <w:multiLevelType w:val="hybridMultilevel"/>
    <w:tmpl w:val="43DE1C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3EE2"/>
    <w:multiLevelType w:val="hybridMultilevel"/>
    <w:tmpl w:val="37C62EDE"/>
    <w:lvl w:ilvl="0" w:tplc="8528E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2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6C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8F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4F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E1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E9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00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48487543">
    <w:abstractNumId w:val="12"/>
  </w:num>
  <w:num w:numId="2" w16cid:durableId="2069376435">
    <w:abstractNumId w:val="0"/>
  </w:num>
  <w:num w:numId="3" w16cid:durableId="566765175">
    <w:abstractNumId w:val="1"/>
  </w:num>
  <w:num w:numId="4" w16cid:durableId="1476533742">
    <w:abstractNumId w:val="3"/>
  </w:num>
  <w:num w:numId="5" w16cid:durableId="1370303759">
    <w:abstractNumId w:val="8"/>
  </w:num>
  <w:num w:numId="6" w16cid:durableId="634871884">
    <w:abstractNumId w:val="5"/>
  </w:num>
  <w:num w:numId="7" w16cid:durableId="1444569299">
    <w:abstractNumId w:val="6"/>
  </w:num>
  <w:num w:numId="8" w16cid:durableId="1855458582">
    <w:abstractNumId w:val="10"/>
  </w:num>
  <w:num w:numId="9" w16cid:durableId="189998771">
    <w:abstractNumId w:val="9"/>
  </w:num>
  <w:num w:numId="10" w16cid:durableId="1312558053">
    <w:abstractNumId w:val="15"/>
  </w:num>
  <w:num w:numId="11" w16cid:durableId="910195548">
    <w:abstractNumId w:val="7"/>
  </w:num>
  <w:num w:numId="12" w16cid:durableId="1444306379">
    <w:abstractNumId w:val="4"/>
  </w:num>
  <w:num w:numId="13" w16cid:durableId="362752210">
    <w:abstractNumId w:val="14"/>
  </w:num>
  <w:num w:numId="14" w16cid:durableId="202331999">
    <w:abstractNumId w:val="2"/>
  </w:num>
  <w:num w:numId="15" w16cid:durableId="1132401666">
    <w:abstractNumId w:val="11"/>
  </w:num>
  <w:num w:numId="16" w16cid:durableId="13200352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45"/>
    <w:rsid w:val="000510BB"/>
    <w:rsid w:val="00085EA6"/>
    <w:rsid w:val="000A6DF1"/>
    <w:rsid w:val="000E5E68"/>
    <w:rsid w:val="001A426D"/>
    <w:rsid w:val="001B7519"/>
    <w:rsid w:val="001C1987"/>
    <w:rsid w:val="001C22C9"/>
    <w:rsid w:val="001C7BA7"/>
    <w:rsid w:val="001F0682"/>
    <w:rsid w:val="00214C84"/>
    <w:rsid w:val="00231A08"/>
    <w:rsid w:val="002A70C7"/>
    <w:rsid w:val="00365188"/>
    <w:rsid w:val="003A0777"/>
    <w:rsid w:val="003B34CD"/>
    <w:rsid w:val="003C4BCF"/>
    <w:rsid w:val="003E7D1A"/>
    <w:rsid w:val="003E7E84"/>
    <w:rsid w:val="004173A9"/>
    <w:rsid w:val="0048164F"/>
    <w:rsid w:val="004A611A"/>
    <w:rsid w:val="004B1752"/>
    <w:rsid w:val="004D6DD3"/>
    <w:rsid w:val="004E429B"/>
    <w:rsid w:val="00502DD5"/>
    <w:rsid w:val="0056462E"/>
    <w:rsid w:val="00591C4C"/>
    <w:rsid w:val="00594A48"/>
    <w:rsid w:val="00603A9C"/>
    <w:rsid w:val="00607000"/>
    <w:rsid w:val="006B0AA3"/>
    <w:rsid w:val="006B3CFA"/>
    <w:rsid w:val="006C145C"/>
    <w:rsid w:val="006D5851"/>
    <w:rsid w:val="006D5B49"/>
    <w:rsid w:val="00743BAF"/>
    <w:rsid w:val="007A5493"/>
    <w:rsid w:val="007C457F"/>
    <w:rsid w:val="007E4D2F"/>
    <w:rsid w:val="007F2240"/>
    <w:rsid w:val="00806DBA"/>
    <w:rsid w:val="00831A5A"/>
    <w:rsid w:val="00882127"/>
    <w:rsid w:val="008A5285"/>
    <w:rsid w:val="008F1064"/>
    <w:rsid w:val="00900325"/>
    <w:rsid w:val="009223F7"/>
    <w:rsid w:val="00942A52"/>
    <w:rsid w:val="009906BC"/>
    <w:rsid w:val="009B7FBB"/>
    <w:rsid w:val="00A12047"/>
    <w:rsid w:val="00A33159"/>
    <w:rsid w:val="00AC4192"/>
    <w:rsid w:val="00B072D5"/>
    <w:rsid w:val="00B325FE"/>
    <w:rsid w:val="00B456C2"/>
    <w:rsid w:val="00B66B8C"/>
    <w:rsid w:val="00BB6F31"/>
    <w:rsid w:val="00C455A6"/>
    <w:rsid w:val="00C67B45"/>
    <w:rsid w:val="00C75436"/>
    <w:rsid w:val="00C93035"/>
    <w:rsid w:val="00CE0D1D"/>
    <w:rsid w:val="00D14AD8"/>
    <w:rsid w:val="00D243DC"/>
    <w:rsid w:val="00D55E1D"/>
    <w:rsid w:val="00D71B17"/>
    <w:rsid w:val="00D91CE7"/>
    <w:rsid w:val="00D9370F"/>
    <w:rsid w:val="00DC4651"/>
    <w:rsid w:val="00DD12DD"/>
    <w:rsid w:val="00E86D73"/>
    <w:rsid w:val="00EB547A"/>
    <w:rsid w:val="00EC1A44"/>
    <w:rsid w:val="00ED3A0C"/>
    <w:rsid w:val="00EE1FAE"/>
    <w:rsid w:val="00F34728"/>
    <w:rsid w:val="00F559F7"/>
    <w:rsid w:val="00F57D42"/>
    <w:rsid w:val="00F765A3"/>
    <w:rsid w:val="00FB0B07"/>
    <w:rsid w:val="00FB76E3"/>
    <w:rsid w:val="00FB79A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282A6"/>
  <w15:chartTrackingRefBased/>
  <w15:docId w15:val="{1F49BD01-3623-434A-9557-DEEEE63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9C"/>
    <w:rPr>
      <w:rFonts w:ascii="Segoe UI" w:eastAsia="Andale Sans UI" w:hAnsi="Segoe UI" w:cs="Segoe UI"/>
      <w:kern w:val="1"/>
      <w:sz w:val="18"/>
      <w:szCs w:val="18"/>
    </w:rPr>
  </w:style>
  <w:style w:type="paragraph" w:customStyle="1" w:styleId="Textbody">
    <w:name w:val="Text body"/>
    <w:basedOn w:val="Standard"/>
    <w:rsid w:val="00603A9C"/>
    <w:pPr>
      <w:spacing w:after="120"/>
    </w:pPr>
  </w:style>
  <w:style w:type="character" w:customStyle="1" w:styleId="Internetlink">
    <w:name w:val="Internet link"/>
    <w:rsid w:val="00603A9C"/>
    <w:rPr>
      <w:color w:val="000080"/>
      <w:u w:val="single"/>
    </w:rPr>
  </w:style>
  <w:style w:type="paragraph" w:customStyle="1" w:styleId="TableContents">
    <w:name w:val="Table Contents"/>
    <w:basedOn w:val="Standard"/>
    <w:rsid w:val="00603A9C"/>
    <w:pPr>
      <w:suppressLineNumbers/>
    </w:pPr>
  </w:style>
  <w:style w:type="character" w:customStyle="1" w:styleId="StrongEmphasis">
    <w:name w:val="Strong Emphasis"/>
    <w:rsid w:val="00603A9C"/>
    <w:rPr>
      <w:b/>
      <w:bCs/>
    </w:rPr>
  </w:style>
  <w:style w:type="paragraph" w:customStyle="1" w:styleId="DomylnieLTGliederung1">
    <w:name w:val="Domyślnie~LT~Gliederung 1"/>
    <w:rsid w:val="007C457F"/>
    <w:pPr>
      <w:suppressAutoHyphens/>
      <w:autoSpaceDN w:val="0"/>
      <w:spacing w:before="283" w:after="0" w:line="240" w:lineRule="auto"/>
      <w:textAlignment w:val="baseline"/>
    </w:pPr>
    <w:rPr>
      <w:rFonts w:ascii="Mangal" w:eastAsia="Tahoma" w:hAnsi="Mangal" w:cs="Liberation Sans"/>
      <w:color w:val="000000"/>
      <w:kern w:val="3"/>
      <w:sz w:val="64"/>
      <w:szCs w:val="24"/>
      <w:lang w:val="en-US" w:bidi="en-US"/>
    </w:rPr>
  </w:style>
  <w:style w:type="paragraph" w:customStyle="1" w:styleId="DomylnieLTTitel">
    <w:name w:val="Domyślnie~LT~Titel"/>
    <w:rsid w:val="007C457F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Liberation Sans"/>
      <w:color w:val="000000"/>
      <w:kern w:val="3"/>
      <w:sz w:val="88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C457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E4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BA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BA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2A70C7"/>
    <w:rPr>
      <w:i/>
      <w:iCs/>
    </w:rPr>
  </w:style>
  <w:style w:type="character" w:customStyle="1" w:styleId="TeksttreciPogrubienie">
    <w:name w:val="Tekst treści + Pogrubienie"/>
    <w:rsid w:val="0048164F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sz w:val="13"/>
      <w:szCs w:val="13"/>
      <w:shd w:val="clear" w:color="auto" w:fill="FFFFFF"/>
    </w:rPr>
  </w:style>
  <w:style w:type="paragraph" w:customStyle="1" w:styleId="Teksttreci">
    <w:name w:val="Tekst treści"/>
    <w:basedOn w:val="Normalny"/>
    <w:rsid w:val="0048164F"/>
    <w:pPr>
      <w:widowControl/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  <w:style w:type="character" w:customStyle="1" w:styleId="Domylnaczcionkaakapitu1">
    <w:name w:val="Domyślna czcionka akapitu1"/>
    <w:rsid w:val="000A6DF1"/>
  </w:style>
  <w:style w:type="character" w:styleId="Nierozpoznanawzmianka">
    <w:name w:val="Unresolved Mention"/>
    <w:basedOn w:val="Domylnaczcionkaakapitu"/>
    <w:uiPriority w:val="99"/>
    <w:semiHidden/>
    <w:unhideWhenUsed/>
    <w:rsid w:val="00DC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odhalan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halan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925A-3437-4D06-8CCA-C83A0A40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Filas</dc:creator>
  <cp:keywords/>
  <dc:description/>
  <cp:lastModifiedBy>zofia Mikicka</cp:lastModifiedBy>
  <cp:revision>2</cp:revision>
  <cp:lastPrinted>2023-09-04T10:08:00Z</cp:lastPrinted>
  <dcterms:created xsi:type="dcterms:W3CDTF">2023-11-10T11:50:00Z</dcterms:created>
  <dcterms:modified xsi:type="dcterms:W3CDTF">2023-11-10T11:50:00Z</dcterms:modified>
</cp:coreProperties>
</file>